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ackground w:color="EEE8DD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eee8dd" w:val="clear"/>
            <w:tcMar>
              <w:top w:w="15.0" w:type="dxa"/>
              <w:left w:w="150.0" w:type="dxa"/>
              <w:bottom w:w="1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300" w:lineRule="auto"/>
              <w:ind w:left="1050" w:firstLine="0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19050" distT="19050" distL="19050" distR="19050">
                  <wp:extent cx="3048000" cy="1257300"/>
                  <wp:effectExtent b="0" l="0" r="0" t="0"/>
                  <wp:docPr descr="New Member Guide" id="1" name="image1.png"/>
                  <a:graphic>
                    <a:graphicData uri="http://schemas.openxmlformats.org/drawingml/2006/picture">
                      <pic:pic>
                        <pic:nvPicPr>
                          <pic:cNvPr descr="New Member Guide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25" w:lineRule="auto"/>
              <w:ind w:left="1050" w:firstLine="0"/>
              <w:rPr>
                <w:b w:val="0"/>
                <w:i w:val="0"/>
                <w:color w:val="403116"/>
                <w:sz w:val="288"/>
                <w:szCs w:val="288"/>
                <w:vertAlign w:val="baseline"/>
              </w:rPr>
            </w:pPr>
            <w:hyperlink r:id="rId7">
              <w:r w:rsidDel="00000000" w:rsidR="00000000" w:rsidRPr="00000000">
                <w:rPr>
                  <w:b w:val="0"/>
                  <w:i w:val="0"/>
                  <w:color w:val="403116"/>
                  <w:sz w:val="288"/>
                  <w:szCs w:val="288"/>
                  <w:vertAlign w:val="baseline"/>
                  <w:rtl w:val="0"/>
                </w:rPr>
                <w:t xml:space="preserve">New Member Guide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eee8dd" w:val="clear"/>
            <w:tcMar>
              <w:top w:w="15.0" w:type="dxa"/>
              <w:left w:w="60.0" w:type="dxa"/>
              <w:bottom w:w="15.0" w:type="dxa"/>
              <w:right w:w="105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i w:val="0"/>
                <w:color w:val="403116"/>
                <w:sz w:val="288"/>
                <w:szCs w:val="28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eee8dd" w:val="clear"/>
            <w:tcMar>
              <w:top w:w="0.0" w:type="dxa"/>
              <w:left w:w="60.0" w:type="dxa"/>
              <w:bottom w:w="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i w:val="0"/>
                <w:color w:val="403116"/>
                <w:sz w:val="288"/>
                <w:szCs w:val="28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i w:val="0"/>
          <w:color w:val="403116"/>
          <w:sz w:val="288"/>
          <w:szCs w:val="28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2250"/>
        <w:gridCol w:w="7110"/>
        <w:tblGridChange w:id="0">
          <w:tblGrid>
            <w:gridCol w:w="2250"/>
            <w:gridCol w:w="7110"/>
          </w:tblGrid>
        </w:tblGridChange>
      </w:tblGrid>
      <w:tr>
        <w:trPr>
          <w:cantSplit w:val="0"/>
          <w:tblHeader w:val="0"/>
        </w:trPr>
        <w:tc>
          <w:tcPr>
            <w:shd w:fill="eee8dd" w:val="clear"/>
            <w:tcMar>
              <w:top w:w="15.0" w:type="dxa"/>
              <w:left w:w="60.0" w:type="dxa"/>
              <w:bottom w:w="1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Style w:val="Heading4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90" w:before="0" w:lineRule="auto"/>
              <w:rPr>
                <w:b w:val="0"/>
                <w:i w:val="0"/>
                <w:color w:val="403116"/>
                <w:sz w:val="288"/>
                <w:szCs w:val="28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3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New Member Guide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3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8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Home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9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Woah! What pages should I read?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10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Contact Information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11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sailing in our club works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12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Meeting other members &amp; Getting Involved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13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Already Know How to Sail?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14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Important Club Rules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▼</w:t>
            </w:r>
            <w:hyperlink r:id="rId15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Intro to sailing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16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Basic concepts and terminology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17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to sit and steer straight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18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sailboats work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19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to trim sails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0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Turning and points of sail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1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to sail upwind (beating)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2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How to sail downwind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3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Starting, stopping, speed control, and docking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4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Capsize recovery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5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Safe sailing and emergency procedures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6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Rules of the road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7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Your first sail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Tips and FAQs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▼</w:t>
            </w:r>
            <w:hyperlink r:id="rId28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Rigging Guides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29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FJ Rigging Guide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319.2000102996826" w:lineRule="auto"/>
              <w:ind w:hanging="360"/>
            </w:pPr>
            <w:hyperlink r:id="rId30">
              <w:r w:rsidDel="00000000" w:rsidR="00000000" w:rsidRPr="00000000">
                <w:rPr>
                  <w:color w:val="0080bb"/>
                  <w:sz w:val="18"/>
                  <w:szCs w:val="18"/>
                  <w:vertAlign w:val="baseline"/>
                  <w:rtl w:val="0"/>
                </w:rPr>
                <w:t xml:space="preserve">Laser Rigging Guide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" w:before="0" w:beforeAutospacing="0" w:line="319.2000102996826" w:lineRule="auto"/>
              <w:ind w:hanging="360"/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hyperlink r:id="rId31">
              <w:r w:rsidDel="00000000" w:rsidR="00000000" w:rsidRPr="00000000">
                <w:rPr>
                  <w:b w:val="1"/>
                  <w:color w:val="0080bb"/>
                  <w:sz w:val="18"/>
                  <w:szCs w:val="18"/>
                  <w:vertAlign w:val="baseline"/>
                  <w:rtl w:val="0"/>
                </w:rPr>
                <w:t xml:space="preserve">Glossary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eee8dd" w:val="clear"/>
            <w:tcMar>
              <w:top w:w="15.0" w:type="dxa"/>
              <w:left w:w="60.0" w:type="dxa"/>
              <w:bottom w:w="15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75" w:lineRule="auto"/>
              <w:ind w:left="150" w:right="150" w:firstLine="0"/>
              <w:rPr>
                <w:vertAlign w:val="baseline"/>
              </w:rPr>
            </w:pPr>
            <w:hyperlink r:id="rId32">
              <w:r w:rsidDel="00000000" w:rsidR="00000000" w:rsidRPr="00000000">
                <w:rPr>
                  <w:color w:val="0000ee"/>
                  <w:u w:val="single"/>
                  <w:vertAlign w:val="baseline"/>
                  <w:rtl w:val="0"/>
                </w:rPr>
                <w:t xml:space="preserve">Intro to sailing</w:t>
              </w:r>
            </w:hyperlink>
            <w:r w:rsidDel="00000000" w:rsidR="00000000" w:rsidRPr="00000000">
              <w:rPr>
                <w:vertAlign w:val="baseline"/>
                <w:rtl w:val="0"/>
              </w:rPr>
              <w:t xml:space="preserve">‎ &gt; ‎</w:t>
            </w:r>
          </w:p>
          <w:p w:rsidR="00000000" w:rsidDel="00000000" w:rsidP="00000000" w:rsidRDefault="00000000" w:rsidRPr="00000000" w14:paraId="00000025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Rule="auto"/>
              <w:ind w:left="150" w:right="150" w:firstLine="0"/>
              <w:rPr>
                <w:b w:val="1"/>
                <w:i w:val="0"/>
                <w:color w:val="403116"/>
                <w:sz w:val="140"/>
                <w:szCs w:val="140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color w:val="403116"/>
                <w:sz w:val="140"/>
                <w:szCs w:val="140"/>
                <w:vertAlign w:val="baseline"/>
                <w:rtl w:val="0"/>
              </w:rPr>
              <w:t xml:space="preserve">Tips and FAQs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225" w:lineRule="auto"/>
              <w:rPr>
                <w:b w:val="1"/>
                <w:i w:val="0"/>
                <w:color w:val="403116"/>
                <w:sz w:val="140"/>
                <w:szCs w:val="14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99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6990"/>
              <w:tblGridChange w:id="0">
                <w:tblGrid>
                  <w:gridCol w:w="699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50.0" w:type="dxa"/>
                    <w:left w:w="150.0" w:type="dxa"/>
                    <w:bottom w:w="150.0" w:type="dxa"/>
                    <w:right w:w="15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300" w:firstLine="0"/>
                    <w:rPr>
                      <w:b w:val="1"/>
                      <w:i w:val="0"/>
                      <w:color w:val="403116"/>
                      <w:sz w:val="140"/>
                      <w:szCs w:val="14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8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255" w:before="75" w:lineRule="auto"/>
                    <w:ind w:left="300" w:firstLine="0"/>
                    <w:rPr>
                      <w:b w:val="1"/>
                      <w:i w:val="0"/>
                      <w:color w:val="403116"/>
                      <w:sz w:val="140"/>
                      <w:szCs w:val="14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9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90" w:lineRule="auto"/>
                    <w:ind w:left="300" w:firstLine="0"/>
                    <w:rPr>
                      <w:b w:val="1"/>
                      <w:i w:val="0"/>
                      <w:color w:val="403116"/>
                      <w:sz w:val="140"/>
                      <w:szCs w:val="14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A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300" w:firstLine="0"/>
                    <w:rPr>
                      <w:b w:val="1"/>
                      <w:i w:val="0"/>
                      <w:color w:val="403116"/>
                      <w:sz w:val="140"/>
                      <w:szCs w:val="14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B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75" w:line="360" w:lineRule="auto"/>
                    <w:ind w:left="375" w:right="75" w:firstLine="0"/>
                    <w:rPr>
                      <w:b w:val="1"/>
                      <w:i w:val="0"/>
                      <w:color w:val="403116"/>
                      <w:sz w:val="140"/>
                      <w:szCs w:val="14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before="60" w:line="360" w:lineRule="auto"/>
                    <w:ind w:left="375" w:right="75" w:firstLine="0"/>
                    <w:rPr>
                      <w:b w:val="0"/>
                      <w:sz w:val="20"/>
                      <w:szCs w:val="20"/>
                      <w:highlight w:val="white"/>
                      <w:vertAlign w:val="baseline"/>
                    </w:rPr>
                  </w:pPr>
                  <w:r w:rsidDel="00000000" w:rsidR="00000000" w:rsidRPr="00000000">
                    <w:rPr>
                      <w:b w:val="0"/>
                      <w:sz w:val="20"/>
                      <w:szCs w:val="20"/>
                      <w:highlight w:val="white"/>
                      <w:vertAlign w:val="baseline"/>
                      <w:rtl w:val="0"/>
                    </w:rPr>
                    <w:t xml:space="preserve">Contents</w:t>
                  </w:r>
                </w:p>
                <w:p w:rsidR="00000000" w:rsidDel="00000000" w:rsidP="00000000" w:rsidRDefault="00000000" w:rsidRPr="00000000" w14:paraId="0000002D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gjdgxs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1 </w:t>
                    </w:r>
                  </w:hyperlink>
                  <w:hyperlink w:anchor="_gjdgxs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Sitting and Sailing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E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30j0zll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2 </w:t>
                    </w:r>
                  </w:hyperlink>
                  <w:hyperlink w:anchor="_30j0zll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How do I tell which way the wind is coming from?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F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1fob9te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3 </w:t>
                    </w:r>
                  </w:hyperlink>
                  <w:hyperlink w:anchor="_1fob9te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How do I tell if I'm going upwind or downwind?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0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3znysh7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4 </w:t>
                    </w:r>
                  </w:hyperlink>
                  <w:hyperlink w:anchor="_3znysh7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What is the difference between a tack and a gybe? How can I tell which one I just did?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1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2et92p0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5 </w:t>
                    </w:r>
                  </w:hyperlink>
                  <w:hyperlink w:anchor="_2et92p0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How do I sheet in or out and steer at the same time? I only have two hands.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2">
                  <w:pPr>
                    <w:numPr>
                      <w:ilvl w:val="0"/>
                      <w:numId w:val="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line="360" w:lineRule="auto"/>
                    <w:ind w:left="450" w:hanging="360"/>
                  </w:pPr>
                  <w:hyperlink w:anchor="_tyjcwt">
                    <w:r w:rsidDel="00000000" w:rsidR="00000000" w:rsidRPr="00000000">
                      <w:rPr>
                        <w:b w:val="1"/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6 </w:t>
                    </w:r>
                  </w:hyperlink>
                  <w:hyperlink w:anchor="_tyjcwt">
                    <w:r w:rsidDel="00000000" w:rsidR="00000000" w:rsidRPr="00000000">
                      <w:rPr>
                        <w:color w:val="0080bb"/>
                        <w:sz w:val="20"/>
                        <w:szCs w:val="20"/>
                        <w:vertAlign w:val="baseline"/>
                        <w:rtl w:val="0"/>
                      </w:rPr>
                      <w:t xml:space="preserve">I got stuck against the outer dock / I ran aground / I got stuck in the lily pads. What now?</w:t>
                    </w:r>
                  </w:hyperlink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3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sz w:val="20"/>
                      <w:szCs w:val="20"/>
                      <w:vertAlign w:val="baseline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vertAlign w:val="baseline"/>
                      <w:rtl w:val="0"/>
                    </w:rPr>
                    <w:t xml:space="preserve">Gone sailing and still lost? Come to Supervised Sailing Hours to get help :) Otherwise, here are some pointers to help you along:</w:t>
                  </w:r>
                </w:p>
                <w:p w:rsidR="00000000" w:rsidDel="00000000" w:rsidP="00000000" w:rsidRDefault="00000000" w:rsidRPr="00000000" w14:paraId="00000034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sz w:val="20"/>
                      <w:szCs w:val="2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5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before="0" w:lineRule="auto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gjdgxs" w:id="0"/>
                  <w:bookmarkEnd w:id="0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Sitting and Sailing</w:t>
                  </w:r>
                </w:p>
                <w:p w:rsidR="00000000" w:rsidDel="00000000" w:rsidP="00000000" w:rsidRDefault="00000000" w:rsidRPr="00000000" w14:paraId="00000036">
                  <w:pPr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Try to keep the boat flat by shifting your weight to counteract any </w:t>
                  </w:r>
                  <w:hyperlink r:id="rId33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heeling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 (where the boat leans away from the wind).</w:t>
                  </w:r>
                </w:p>
                <w:p w:rsidR="00000000" w:rsidDel="00000000" w:rsidP="00000000" w:rsidRDefault="00000000" w:rsidRPr="00000000" w14:paraId="00000037">
                  <w:pPr>
                    <w:numPr>
                      <w:ilvl w:val="0"/>
                      <w:numId w:val="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When your sail(s) is </w:t>
                  </w:r>
                  <w:hyperlink r:id="rId34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luffing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, it will make a considerable amount of noise. Don't panic; this is normal.</w:t>
                  </w:r>
                </w:p>
                <w:p w:rsidR="00000000" w:rsidDel="00000000" w:rsidP="00000000" w:rsidRDefault="00000000" w:rsidRPr="00000000" w14:paraId="00000038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30j0zll" w:id="1"/>
                  <w:bookmarkEnd w:id="1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How do I tell which way the wind is coming from?</w:t>
                  </w:r>
                </w:p>
                <w:p w:rsidR="00000000" w:rsidDel="00000000" w:rsidP="00000000" w:rsidRDefault="00000000" w:rsidRPr="00000000" w14:paraId="00000039">
                  <w:pPr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There are many ways to do this.</w:t>
                  </w:r>
                </w:p>
                <w:p w:rsidR="00000000" w:rsidDel="00000000" w:rsidP="00000000" w:rsidRDefault="00000000" w:rsidRPr="00000000" w14:paraId="0000003A">
                  <w:pPr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Look at the water; the wind travels in the same direction as the waves.</w:t>
                  </w:r>
                </w:p>
                <w:p w:rsidR="00000000" w:rsidDel="00000000" w:rsidP="00000000" w:rsidRDefault="00000000" w:rsidRPr="00000000" w14:paraId="0000003B">
                  <w:pPr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Try turning your head back and forth.</w:t>
                  </w:r>
                </w:p>
                <w:p w:rsidR="00000000" w:rsidDel="00000000" w:rsidP="00000000" w:rsidRDefault="00000000" w:rsidRPr="00000000" w14:paraId="0000003C">
                  <w:pPr>
                    <w:numPr>
                      <w:ilvl w:val="0"/>
                      <w:numId w:val="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you're truly stumped, dip your hand in the water and hold it up in the air with the boat stopped.</w:t>
                  </w:r>
                </w:p>
                <w:p w:rsidR="00000000" w:rsidDel="00000000" w:rsidP="00000000" w:rsidRDefault="00000000" w:rsidRPr="00000000" w14:paraId="0000003D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1fob9te" w:id="2"/>
                  <w:bookmarkEnd w:id="2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How do I tell if I'm going upwind or downwind?</w:t>
                  </w:r>
                </w:p>
                <w:p w:rsidR="00000000" w:rsidDel="00000000" w:rsidP="00000000" w:rsidRDefault="00000000" w:rsidRPr="00000000" w14:paraId="0000003E">
                  <w:pPr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Here are some tips. All of them assume that you are headed in a straight line and have good sail trim.</w:t>
                  </w:r>
                </w:p>
                <w:p w:rsidR="00000000" w:rsidDel="00000000" w:rsidP="00000000" w:rsidRDefault="00000000" w:rsidRPr="00000000" w14:paraId="0000003F">
                  <w:pPr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Going </w:t>
                  </w:r>
                  <w:hyperlink r:id="rId35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upwind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:</w:t>
                  </w:r>
                </w:p>
                <w:p w:rsidR="00000000" w:rsidDel="00000000" w:rsidP="00000000" w:rsidRDefault="00000000" w:rsidRPr="00000000" w14:paraId="00000040">
                  <w:pPr>
                    <w:numPr>
                      <w:ilvl w:val="1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It 'feels' a lot windier and noisier than going downwind.</w:t>
                  </w:r>
                </w:p>
                <w:p w:rsidR="00000000" w:rsidDel="00000000" w:rsidP="00000000" w:rsidRDefault="00000000" w:rsidRPr="00000000" w14:paraId="00000041">
                  <w:pPr>
                    <w:numPr>
                      <w:ilvl w:val="1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Your boat will </w:t>
                  </w:r>
                  <w:hyperlink r:id="rId36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heel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consistently to one side, or lean away from the wind.</w:t>
                  </w:r>
                </w:p>
                <w:p w:rsidR="00000000" w:rsidDel="00000000" w:rsidP="00000000" w:rsidRDefault="00000000" w:rsidRPr="00000000" w14:paraId="00000042">
                  <w:pPr>
                    <w:numPr>
                      <w:ilvl w:val="1"/>
                      <w:numId w:val="5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You'll find yourself sitting much farther out from the center of the boat to counteract the heeling and keep it balanced and flat than you would going downwind. </w:t>
                  </w:r>
                </w:p>
                <w:p w:rsidR="00000000" w:rsidDel="00000000" w:rsidP="00000000" w:rsidRDefault="00000000" w:rsidRPr="00000000" w14:paraId="00000043">
                  <w:pPr>
                    <w:numPr>
                      <w:ilvl w:val="0"/>
                      <w:numId w:val="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Going </w:t>
                  </w:r>
                  <w:hyperlink r:id="rId37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downwind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:</w:t>
                  </w:r>
                </w:p>
                <w:p w:rsidR="00000000" w:rsidDel="00000000" w:rsidP="00000000" w:rsidRDefault="00000000" w:rsidRPr="00000000" w14:paraId="00000044">
                  <w:pPr>
                    <w:numPr>
                      <w:ilvl w:val="1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It 'feels' a lot quieter.</w:t>
                  </w:r>
                </w:p>
                <w:p w:rsidR="00000000" w:rsidDel="00000000" w:rsidP="00000000" w:rsidRDefault="00000000" w:rsidRPr="00000000" w14:paraId="00000045">
                  <w:pPr>
                    <w:numPr>
                      <w:ilvl w:val="1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Your boat may tip from side to side in an oscillating manner but probably won't </w:t>
                  </w:r>
                  <w:hyperlink r:id="rId38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heel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consistently to one side.</w:t>
                  </w:r>
                </w:p>
                <w:p w:rsidR="00000000" w:rsidDel="00000000" w:rsidP="00000000" w:rsidRDefault="00000000" w:rsidRPr="00000000" w14:paraId="00000046">
                  <w:pPr>
                    <w:numPr>
                      <w:ilvl w:val="1"/>
                      <w:numId w:val="6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You'll find yourself sitting closer to the center of the boat to keep it balanced and flat than you would going upwind.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br w:type="textWrapping"/>
                  </w:r>
                </w:p>
                <w:p w:rsidR="00000000" w:rsidDel="00000000" w:rsidP="00000000" w:rsidRDefault="00000000" w:rsidRPr="00000000" w14:paraId="00000047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3znysh7" w:id="3"/>
                  <w:bookmarkEnd w:id="3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What is the difference between a tack and a gybe? How can I tell which one I just did?</w:t>
                  </w:r>
                </w:p>
                <w:p w:rsidR="00000000" w:rsidDel="00000000" w:rsidP="00000000" w:rsidRDefault="00000000" w:rsidRPr="00000000" w14:paraId="00000048">
                  <w:pPr>
                    <w:numPr>
                      <w:ilvl w:val="0"/>
                      <w:numId w:val="1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In a </w:t>
                  </w:r>
                  <w:hyperlink r:id="rId39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tack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:</w:t>
                  </w:r>
                </w:p>
                <w:p w:rsidR="00000000" w:rsidDel="00000000" w:rsidP="00000000" w:rsidRDefault="00000000" w:rsidRPr="00000000" w14:paraId="00000049">
                  <w:pPr>
                    <w:numPr>
                      <w:ilvl w:val="1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the sail switched sides after you pushed the tiller towards the sail (and away from yourself), then you have just performed a tack.</w:t>
                  </w:r>
                </w:p>
                <w:p w:rsidR="00000000" w:rsidDel="00000000" w:rsidP="00000000" w:rsidRDefault="00000000" w:rsidRPr="00000000" w14:paraId="0000004A">
                  <w:pPr>
                    <w:numPr>
                      <w:ilvl w:val="1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The wind will be blowing against the front of the boat and it will 'feel' windier than a gybe.</w:t>
                  </w:r>
                </w:p>
                <w:p w:rsidR="00000000" w:rsidDel="00000000" w:rsidP="00000000" w:rsidRDefault="00000000" w:rsidRPr="00000000" w14:paraId="0000004B">
                  <w:pPr>
                    <w:numPr>
                      <w:ilvl w:val="1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It will feel 'slower' than a gybe; the boat actually slows down momentarily while turning through the No Go Zone.</w:t>
                  </w:r>
                </w:p>
                <w:p w:rsidR="00000000" w:rsidDel="00000000" w:rsidP="00000000" w:rsidRDefault="00000000" w:rsidRPr="00000000" w14:paraId="0000004C">
                  <w:pPr>
                    <w:numPr>
                      <w:ilvl w:val="1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The sail(s) will swing across slower than it would during a gybe.</w:t>
                  </w:r>
                </w:p>
                <w:p w:rsidR="00000000" w:rsidDel="00000000" w:rsidP="00000000" w:rsidRDefault="00000000" w:rsidRPr="00000000" w14:paraId="0000004D">
                  <w:pPr>
                    <w:numPr>
                      <w:ilvl w:val="1"/>
                      <w:numId w:val="13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there is enough wind, the boat will be heeling consistently to one side prior to the tack, and then after the tack, it will heel consistently towards the opposite side.</w:t>
                  </w:r>
                </w:p>
                <w:p w:rsidR="00000000" w:rsidDel="00000000" w:rsidP="00000000" w:rsidRDefault="00000000" w:rsidRPr="00000000" w14:paraId="0000004E">
                  <w:pPr>
                    <w:numPr>
                      <w:ilvl w:val="0"/>
                      <w:numId w:val="12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In a </w:t>
                  </w:r>
                  <w:hyperlink r:id="rId40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gybe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:</w:t>
                  </w:r>
                </w:p>
                <w:p w:rsidR="00000000" w:rsidDel="00000000" w:rsidP="00000000" w:rsidRDefault="00000000" w:rsidRPr="00000000" w14:paraId="0000004F">
                  <w:pPr>
                    <w:numPr>
                      <w:ilvl w:val="1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the sail switched sides after you pulled the tiller away from the sail (and towards yourself), then you have just performed a gybe.</w:t>
                  </w:r>
                </w:p>
                <w:p w:rsidR="00000000" w:rsidDel="00000000" w:rsidP="00000000" w:rsidRDefault="00000000" w:rsidRPr="00000000" w14:paraId="00000050">
                  <w:pPr>
                    <w:numPr>
                      <w:ilvl w:val="1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The wind will be blowing against the back of the boat and it won't 'feel' as windy as a tack.</w:t>
                  </w:r>
                </w:p>
                <w:p w:rsidR="00000000" w:rsidDel="00000000" w:rsidP="00000000" w:rsidRDefault="00000000" w:rsidRPr="00000000" w14:paraId="00000051">
                  <w:pPr>
                    <w:numPr>
                      <w:ilvl w:val="1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It will feel 'quicker' than a gybe; the boat will not slow down much at all except for the moment in which the sail switches sides.</w:t>
                  </w:r>
                </w:p>
                <w:p w:rsidR="00000000" w:rsidDel="00000000" w:rsidP="00000000" w:rsidRDefault="00000000" w:rsidRPr="00000000" w14:paraId="00000052">
                  <w:pPr>
                    <w:numPr>
                      <w:ilvl w:val="1"/>
                      <w:numId w:val="14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12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The sail(s) will swing across much quicker than it would during a tack.</w:t>
                  </w:r>
                </w:p>
                <w:p w:rsidR="00000000" w:rsidDel="00000000" w:rsidP="00000000" w:rsidRDefault="00000000" w:rsidRPr="00000000" w14:paraId="00000053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2et92p0" w:id="4"/>
                  <w:bookmarkEnd w:id="4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How do I sheet in or out and steer at the same time? I only have two hands.</w:t>
                  </w:r>
                </w:p>
                <w:p w:rsidR="00000000" w:rsidDel="00000000" w:rsidP="00000000" w:rsidRDefault="00000000" w:rsidRPr="00000000" w14:paraId="00000054">
                  <w:pPr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You can </w:t>
                  </w:r>
                  <w:hyperlink r:id="rId41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sheet in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easier if you pass the slack you pull in with your sheet hand to your </w:t>
                  </w:r>
                  <w:hyperlink r:id="rId42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tiller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hand temporarily.</w:t>
                  </w:r>
                </w:p>
                <w:p w:rsidR="00000000" w:rsidDel="00000000" w:rsidP="00000000" w:rsidRDefault="00000000" w:rsidRPr="00000000" w14:paraId="00000055">
                  <w:pPr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Resist the urge to bite your </w:t>
                  </w:r>
                  <w:hyperlink r:id="rId43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mainsheet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; it's gross and it can hurt you.</w:t>
                  </w:r>
                </w:p>
                <w:p w:rsidR="00000000" w:rsidDel="00000000" w:rsidP="00000000" w:rsidRDefault="00000000" w:rsidRPr="00000000" w14:paraId="00000056">
                  <w:pPr>
                    <w:numPr>
                      <w:ilvl w:val="0"/>
                      <w:numId w:val="10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Avoid wrapping the sheet(s) around your hand or any other part of your body; a sudden gust of wind could pull your hand into a block (pulley) or tighten the sheet painfully around your hand or other body part.</w:t>
                  </w:r>
                </w:p>
                <w:p w:rsidR="00000000" w:rsidDel="00000000" w:rsidP="00000000" w:rsidRDefault="00000000" w:rsidRPr="00000000" w14:paraId="00000057">
                  <w:pPr>
                    <w:pStyle w:val="Heading4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rPr>
                      <w:b w:val="1"/>
                      <w:i w:val="0"/>
                      <w:sz w:val="24"/>
                      <w:szCs w:val="24"/>
                      <w:vertAlign w:val="baseline"/>
                    </w:rPr>
                  </w:pPr>
                  <w:bookmarkStart w:colFirst="0" w:colLast="0" w:name="_tyjcwt" w:id="5"/>
                  <w:bookmarkEnd w:id="5"/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I got stuck against the outer dock / I ran </w:t>
                  </w:r>
                  <w:hyperlink r:id="rId44">
                    <w:r w:rsidDel="00000000" w:rsidR="00000000" w:rsidRPr="00000000">
                      <w:rPr>
                        <w:b w:val="1"/>
                        <w:i w:val="0"/>
                        <w:color w:val="0000ee"/>
                        <w:sz w:val="24"/>
                        <w:szCs w:val="24"/>
                        <w:u w:val="single"/>
                        <w:vertAlign w:val="baseline"/>
                        <w:rtl w:val="0"/>
                      </w:rPr>
                      <w:t xml:space="preserve">aground</w:t>
                    </w:r>
                  </w:hyperlink>
                  <w:r w:rsidDel="00000000" w:rsidR="00000000" w:rsidRPr="00000000">
                    <w:rPr>
                      <w:b w:val="1"/>
                      <w:i w:val="0"/>
                      <w:sz w:val="24"/>
                      <w:szCs w:val="24"/>
                      <w:vertAlign w:val="baseline"/>
                      <w:rtl w:val="0"/>
                    </w:rPr>
                    <w:t xml:space="preserve"> / I got stuck in the lily pads. What now?</w:t>
                  </w:r>
                </w:p>
                <w:p w:rsidR="00000000" w:rsidDel="00000000" w:rsidP="00000000" w:rsidRDefault="00000000" w:rsidRPr="00000000" w14:paraId="00000058">
                  <w:pPr>
                    <w:numPr>
                      <w:ilvl w:val="0"/>
                      <w:numId w:val="1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This is more common than you would expect and it happens to all of us at some point.</w:t>
                  </w:r>
                  <w:r w:rsidDel="00000000" w:rsidR="00000000" w:rsidRPr="00000000">
                    <w:rPr>
                      <w:rFonts w:ascii="Arial" w:cs="Arial" w:eastAsia="Arial" w:hAnsi="Arial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br w:type="textWrapping"/>
                  </w:r>
                </w:p>
                <w:p w:rsidR="00000000" w:rsidDel="00000000" w:rsidP="00000000" w:rsidRDefault="00000000" w:rsidRPr="00000000" w14:paraId="00000059">
                  <w:pPr>
                    <w:numPr>
                      <w:ilvl w:val="0"/>
                      <w:numId w:val="1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you are being blown into these obstacles, try </w:t>
                  </w:r>
                  <w:hyperlink r:id="rId45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sheeting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your sails all the way out.</w:t>
                  </w:r>
                </w:p>
                <w:p w:rsidR="00000000" w:rsidDel="00000000" w:rsidP="00000000" w:rsidRDefault="00000000" w:rsidRPr="00000000" w14:paraId="0000005A">
                  <w:pPr>
                    <w:numPr>
                      <w:ilvl w:val="0"/>
                      <w:numId w:val="1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you continue to be blown into these obstacles, you are probably headed </w:t>
                  </w:r>
                  <w:hyperlink r:id="rId46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downwind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into them. Try to rotate your boat </w:t>
                  </w:r>
                  <w:hyperlink r:id="rId47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upwind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by paddling aggressively.</w:t>
                  </w:r>
                </w:p>
                <w:p w:rsidR="00000000" w:rsidDel="00000000" w:rsidP="00000000" w:rsidRDefault="00000000" w:rsidRPr="00000000" w14:paraId="0000005B">
                  <w:pPr>
                    <w:numPr>
                      <w:ilvl w:val="0"/>
                      <w:numId w:val="1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Try rotating your </w:t>
                  </w:r>
                  <w:hyperlink r:id="rId48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rudder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into the kicked-up position and pulling your </w:t>
                  </w:r>
                  <w:hyperlink r:id="rId49">
                    <w:r w:rsidDel="00000000" w:rsidR="00000000" w:rsidRPr="00000000">
                      <w:rPr>
                        <w:color w:val="0000ee"/>
                        <w:u w:val="single"/>
                        <w:vertAlign w:val="baseline"/>
                        <w:rtl w:val="0"/>
                      </w:rPr>
                      <w:t xml:space="preserve">centerboard or daggerboard</w:t>
                    </w:r>
                  </w:hyperlink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 up momentarily to clear the obstacle. Return them to their sailing position as soon as you are free, or you won't be able to control your direction.</w:t>
                  </w:r>
                </w:p>
                <w:p w:rsidR="00000000" w:rsidDel="00000000" w:rsidP="00000000" w:rsidRDefault="00000000" w:rsidRPr="00000000" w14:paraId="0000005C">
                  <w:pPr>
                    <w:numPr>
                      <w:ilvl w:val="0"/>
                      <w:numId w:val="11"/>
                    </w:num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ind w:left="600" w:hanging="360"/>
                  </w:pPr>
                  <w:r w:rsidDel="00000000" w:rsidR="00000000" w:rsidRPr="00000000">
                    <w:rPr>
                      <w:vertAlign w:val="baseline"/>
                      <w:rtl w:val="0"/>
                    </w:rPr>
                    <w:t xml:space="preserve">If you cannot sail away from the obstacle, paddle aggressively. If the sails are preventing you from making progress via paddling, lower them into the boat.</w:t>
                  </w:r>
                </w:p>
              </w:tc>
            </w:tr>
          </w:tbl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5" w:right="75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75" w:lineRule="auto"/>
        <w:ind w:left="75" w:right="75" w:firstLine="0"/>
        <w:jc w:val="center"/>
        <w:rPr>
          <w:b w:val="1"/>
          <w:color w:val="0000ee"/>
          <w:sz w:val="16"/>
          <w:szCs w:val="16"/>
          <w:u w:val="single"/>
        </w:rPr>
      </w:pPr>
      <w:r w:rsidDel="00000000" w:rsidR="00000000" w:rsidRPr="00000000">
        <w:rPr>
          <w:sz w:val="14"/>
          <w:szCs w:val="14"/>
          <w:rtl w:val="0"/>
        </w:rPr>
        <w:t xml:space="preserve">Powered By</w:t>
      </w:r>
      <w:r w:rsidDel="00000000" w:rsidR="00000000" w:rsidRPr="00000000">
        <w:rPr>
          <w:sz w:val="16"/>
          <w:szCs w:val="16"/>
          <w:rtl w:val="0"/>
        </w:rPr>
        <w:t xml:space="preserve"> </w:t>
      </w:r>
      <w:hyperlink r:id="rId50">
        <w:r w:rsidDel="00000000" w:rsidR="00000000" w:rsidRPr="00000000">
          <w:rPr>
            <w:b w:val="1"/>
            <w:color w:val="0000ee"/>
            <w:sz w:val="16"/>
            <w:szCs w:val="16"/>
            <w:u w:val="single"/>
            <w:rtl w:val="0"/>
          </w:rPr>
          <w:t xml:space="preserve">Google Sites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5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i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i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i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i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://docs.google.com/glossary.html" TargetMode="External"/><Relationship Id="rId42" Type="http://schemas.openxmlformats.org/officeDocument/2006/relationships/hyperlink" Target="http://docs.google.com/basic-concepts-and-terminology.html" TargetMode="External"/><Relationship Id="rId41" Type="http://schemas.openxmlformats.org/officeDocument/2006/relationships/hyperlink" Target="http://docs.google.com/glossary.html" TargetMode="External"/><Relationship Id="rId44" Type="http://schemas.openxmlformats.org/officeDocument/2006/relationships/hyperlink" Target="http://docs.google.com/glossary.html" TargetMode="External"/><Relationship Id="rId43" Type="http://schemas.openxmlformats.org/officeDocument/2006/relationships/hyperlink" Target="http://docs.google.com/basic-concepts-and-terminology.html" TargetMode="External"/><Relationship Id="rId46" Type="http://schemas.openxmlformats.org/officeDocument/2006/relationships/hyperlink" Target="http://docs.google.com/glossary.html" TargetMode="External"/><Relationship Id="rId45" Type="http://schemas.openxmlformats.org/officeDocument/2006/relationships/hyperlink" Target="http://docs.google.com/glossary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docs.google.com/what-pages-should-i-read.html" TargetMode="External"/><Relationship Id="rId48" Type="http://schemas.openxmlformats.org/officeDocument/2006/relationships/hyperlink" Target="http://docs.google.com/basic-concepts-and-terminology.html" TargetMode="External"/><Relationship Id="rId47" Type="http://schemas.openxmlformats.org/officeDocument/2006/relationships/hyperlink" Target="http://docs.google.com/glossary.html" TargetMode="External"/><Relationship Id="rId49" Type="http://schemas.openxmlformats.org/officeDocument/2006/relationships/hyperlink" Target="http://docs.google.com/basic-concepts-and-terminology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docs.google.com/home.html" TargetMode="External"/><Relationship Id="rId8" Type="http://schemas.openxmlformats.org/officeDocument/2006/relationships/hyperlink" Target="http://docs.google.com/home.html" TargetMode="External"/><Relationship Id="rId31" Type="http://schemas.openxmlformats.org/officeDocument/2006/relationships/hyperlink" Target="http://docs.google.com/glossary.html" TargetMode="External"/><Relationship Id="rId30" Type="http://schemas.openxmlformats.org/officeDocument/2006/relationships/hyperlink" Target="http://docs.google.com/appendix/laser-rigging-guide.html" TargetMode="External"/><Relationship Id="rId33" Type="http://schemas.openxmlformats.org/officeDocument/2006/relationships/hyperlink" Target="http://docs.google.com/glossary.html" TargetMode="External"/><Relationship Id="rId32" Type="http://schemas.openxmlformats.org/officeDocument/2006/relationships/hyperlink" Target="http://docs.google.com/intro-to-sailing.html" TargetMode="External"/><Relationship Id="rId35" Type="http://schemas.openxmlformats.org/officeDocument/2006/relationships/hyperlink" Target="http://docs.google.com/glossary.html" TargetMode="External"/><Relationship Id="rId34" Type="http://schemas.openxmlformats.org/officeDocument/2006/relationships/hyperlink" Target="http://docs.google.com/glossary.html" TargetMode="External"/><Relationship Id="rId37" Type="http://schemas.openxmlformats.org/officeDocument/2006/relationships/hyperlink" Target="http://docs.google.com/glossary.html" TargetMode="External"/><Relationship Id="rId36" Type="http://schemas.openxmlformats.org/officeDocument/2006/relationships/hyperlink" Target="http://docs.google.com/glossary.html" TargetMode="External"/><Relationship Id="rId39" Type="http://schemas.openxmlformats.org/officeDocument/2006/relationships/hyperlink" Target="http://docs.google.com/glossary.html" TargetMode="External"/><Relationship Id="rId38" Type="http://schemas.openxmlformats.org/officeDocument/2006/relationships/hyperlink" Target="http://docs.google.com/glossary.html" TargetMode="External"/><Relationship Id="rId20" Type="http://schemas.openxmlformats.org/officeDocument/2006/relationships/hyperlink" Target="http://docs.google.com/turning-and-points-of-sail.html" TargetMode="External"/><Relationship Id="rId22" Type="http://schemas.openxmlformats.org/officeDocument/2006/relationships/hyperlink" Target="http://docs.google.com/how-to-sail-downwind.html" TargetMode="External"/><Relationship Id="rId21" Type="http://schemas.openxmlformats.org/officeDocument/2006/relationships/hyperlink" Target="http://docs.google.com/how-to-sail-upwind.html" TargetMode="External"/><Relationship Id="rId24" Type="http://schemas.openxmlformats.org/officeDocument/2006/relationships/hyperlink" Target="http://docs.google.com/capsize-recovery.html" TargetMode="External"/><Relationship Id="rId23" Type="http://schemas.openxmlformats.org/officeDocument/2006/relationships/hyperlink" Target="http://docs.google.com/starting-stopping-speed-control-and-docking.html" TargetMode="External"/><Relationship Id="rId26" Type="http://schemas.openxmlformats.org/officeDocument/2006/relationships/hyperlink" Target="http://docs.google.com/rules-of-the-road.html" TargetMode="External"/><Relationship Id="rId25" Type="http://schemas.openxmlformats.org/officeDocument/2006/relationships/hyperlink" Target="http://docs.google.com/safe-sailing-and-emergency-procedures.html" TargetMode="External"/><Relationship Id="rId28" Type="http://schemas.openxmlformats.org/officeDocument/2006/relationships/hyperlink" Target="http://docs.google.com/appendix.html" TargetMode="External"/><Relationship Id="rId27" Type="http://schemas.openxmlformats.org/officeDocument/2006/relationships/hyperlink" Target="http://docs.google.com/your-first-sail.html" TargetMode="External"/><Relationship Id="rId29" Type="http://schemas.openxmlformats.org/officeDocument/2006/relationships/hyperlink" Target="http://docs.google.com/appendix/fj-rigging-guide.html" TargetMode="External"/><Relationship Id="rId50" Type="http://schemas.openxmlformats.org/officeDocument/2006/relationships/hyperlink" Target="http://sites.google.com/site" TargetMode="External"/><Relationship Id="rId11" Type="http://schemas.openxmlformats.org/officeDocument/2006/relationships/hyperlink" Target="http://docs.google.com/how-we-work.html" TargetMode="External"/><Relationship Id="rId10" Type="http://schemas.openxmlformats.org/officeDocument/2006/relationships/hyperlink" Target="http://docs.google.com/contact-information.html" TargetMode="External"/><Relationship Id="rId13" Type="http://schemas.openxmlformats.org/officeDocument/2006/relationships/hyperlink" Target="http://docs.google.com/already-know-how-to-sail.html" TargetMode="External"/><Relationship Id="rId12" Type="http://schemas.openxmlformats.org/officeDocument/2006/relationships/hyperlink" Target="http://docs.google.com/the-sailing-community.html" TargetMode="External"/><Relationship Id="rId15" Type="http://schemas.openxmlformats.org/officeDocument/2006/relationships/hyperlink" Target="http://docs.google.com/intro-to-sailing.html" TargetMode="External"/><Relationship Id="rId14" Type="http://schemas.openxmlformats.org/officeDocument/2006/relationships/hyperlink" Target="http://docs.google.com/important-club-rules.html" TargetMode="External"/><Relationship Id="rId17" Type="http://schemas.openxmlformats.org/officeDocument/2006/relationships/hyperlink" Target="http://docs.google.com/how-to-sit-and-steer-straight.html" TargetMode="External"/><Relationship Id="rId16" Type="http://schemas.openxmlformats.org/officeDocument/2006/relationships/hyperlink" Target="http://docs.google.com/basic-concepts-and-terminology.html" TargetMode="External"/><Relationship Id="rId19" Type="http://schemas.openxmlformats.org/officeDocument/2006/relationships/hyperlink" Target="http://docs.google.com/how-to-trim-sails.html" TargetMode="External"/><Relationship Id="rId18" Type="http://schemas.openxmlformats.org/officeDocument/2006/relationships/hyperlink" Target="http://docs.google.com/how-sailboats-wor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